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9A49A2" w:rsidTr="00A65F2E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49A2" w:rsidRDefault="009A49A2" w:rsidP="00A65F2E"/>
          <w:p w:rsidR="009A49A2" w:rsidRPr="007A1F88" w:rsidRDefault="009A49A2" w:rsidP="00A65F2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9A2" w:rsidRDefault="009A49A2" w:rsidP="00A65F2E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9A49A2" w:rsidTr="00A65F2E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49A2" w:rsidRDefault="009A49A2" w:rsidP="00A65F2E"/>
          <w:p w:rsidR="009A49A2" w:rsidRPr="007A1F88" w:rsidRDefault="009A49A2" w:rsidP="00A65F2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9A2" w:rsidRPr="007A1F88" w:rsidRDefault="009A49A2" w:rsidP="00A65F2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9A49A2" w:rsidTr="00A65F2E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49A2" w:rsidRDefault="009A49A2" w:rsidP="00A65F2E"/>
          <w:p w:rsidR="009A49A2" w:rsidRPr="007A1F88" w:rsidRDefault="009A49A2" w:rsidP="00A65F2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9A2" w:rsidRPr="007A1F88" w:rsidRDefault="009A49A2" w:rsidP="00A65F2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9A49A2" w:rsidTr="00A65F2E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49A2" w:rsidRPr="00D66707" w:rsidRDefault="009A49A2" w:rsidP="00A65F2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9A2" w:rsidRPr="00D66707" w:rsidRDefault="009A49A2" w:rsidP="00A65F2E">
            <w:pPr>
              <w:rPr>
                <w:lang w:val="sr-Latn-CS"/>
              </w:rPr>
            </w:pPr>
            <w:r w:rsidRPr="004966F5">
              <w:rPr>
                <w:lang w:val="sr-Latn-CS"/>
              </w:rPr>
              <w:t>www.</w:t>
            </w:r>
            <w:r>
              <w:rPr>
                <w:lang w:val="sr-Latn-CS"/>
              </w:rPr>
              <w:t>jpobrenovac.rs</w:t>
            </w:r>
          </w:p>
        </w:tc>
      </w:tr>
      <w:tr w:rsidR="009A49A2" w:rsidRPr="007A1F88" w:rsidTr="00A65F2E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49A2" w:rsidRPr="007A1F88" w:rsidRDefault="009A49A2" w:rsidP="00A65F2E">
            <w:pPr>
              <w:rPr>
                <w:lang w:val="sr-Latn-CS"/>
              </w:rPr>
            </w:pPr>
          </w:p>
          <w:p w:rsidR="009A49A2" w:rsidRPr="007A1F88" w:rsidRDefault="009A49A2" w:rsidP="00A65F2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9A2" w:rsidRPr="007A1F88" w:rsidRDefault="00070A67" w:rsidP="00A65F2E">
            <w:pPr>
              <w:rPr>
                <w:lang w:val="sr-Cyrl-CS"/>
              </w:rPr>
            </w:pPr>
            <w:r w:rsidRPr="00321C98">
              <w:rPr>
                <w:lang w:val="sr-Cyrl-CS"/>
              </w:rPr>
              <w:t>1567</w:t>
            </w:r>
            <w:r w:rsidR="009A49A2" w:rsidRPr="007A1F88">
              <w:rPr>
                <w:lang w:val="sr-Latn-CS"/>
              </w:rPr>
              <w:t>/</w:t>
            </w:r>
            <w:r w:rsidR="009A49A2">
              <w:rPr>
                <w:lang w:val="sr-Cyrl-CS"/>
              </w:rPr>
              <w:t>2</w:t>
            </w:r>
          </w:p>
        </w:tc>
      </w:tr>
      <w:tr w:rsidR="009A49A2" w:rsidRPr="007A1F88" w:rsidTr="00A65F2E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49A2" w:rsidRDefault="009A49A2" w:rsidP="00A65F2E"/>
          <w:p w:rsidR="009A49A2" w:rsidRPr="007A1F88" w:rsidRDefault="009A49A2" w:rsidP="00A65F2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9A2" w:rsidRPr="007A1F88" w:rsidRDefault="00070A67" w:rsidP="00A65F2E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  <w:r w:rsidR="009A49A2" w:rsidRPr="007A1F88">
              <w:rPr>
                <w:lang w:val="sr-Latn-CS"/>
              </w:rPr>
              <w:t>.</w:t>
            </w:r>
            <w:r w:rsidR="009A49A2">
              <w:rPr>
                <w:lang w:val="sr-Cyrl-CS"/>
              </w:rPr>
              <w:t>05</w:t>
            </w:r>
            <w:r w:rsidR="009A49A2" w:rsidRPr="007A1F88">
              <w:rPr>
                <w:lang w:val="sr-Latn-CS"/>
              </w:rPr>
              <w:t>.20</w:t>
            </w:r>
            <w:r w:rsidR="009A49A2">
              <w:rPr>
                <w:lang w:val="sr-Cyrl-CS"/>
              </w:rPr>
              <w:t>13</w:t>
            </w:r>
            <w:r w:rsidR="009A49A2" w:rsidRPr="007A1F88">
              <w:rPr>
                <w:lang w:val="sr-Latn-CS"/>
              </w:rPr>
              <w:t xml:space="preserve">. </w:t>
            </w:r>
            <w:r w:rsidR="009A49A2" w:rsidRPr="007A1F88">
              <w:rPr>
                <w:lang w:val="sr-Cyrl-CS"/>
              </w:rPr>
              <w:t>године</w:t>
            </w:r>
          </w:p>
        </w:tc>
      </w:tr>
    </w:tbl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Pr="009E5074" w:rsidRDefault="009A49A2" w:rsidP="009A49A2">
      <w:pPr>
        <w:ind w:left="720" w:firstLine="720"/>
        <w:rPr>
          <w:b/>
          <w:sz w:val="28"/>
          <w:szCs w:val="28"/>
          <w:lang w:val="sr-Cyrl-CS"/>
        </w:rPr>
      </w:pPr>
    </w:p>
    <w:p w:rsidR="009A49A2" w:rsidRPr="00D66707" w:rsidRDefault="009A49A2" w:rsidP="009A49A2">
      <w:pPr>
        <w:pStyle w:val="BodyText"/>
        <w:ind w:left="720"/>
        <w:rPr>
          <w:b/>
          <w:lang w:val="sr-Cyrl-CS"/>
        </w:rPr>
      </w:pPr>
    </w:p>
    <w:p w:rsidR="009A49A2" w:rsidRDefault="009A49A2" w:rsidP="009A49A2">
      <w:pPr>
        <w:pStyle w:val="BodyText"/>
        <w:ind w:left="720"/>
        <w:rPr>
          <w:b/>
          <w:lang w:val="sr-Cyrl-CS"/>
        </w:rPr>
      </w:pPr>
    </w:p>
    <w:p w:rsidR="009A49A2" w:rsidRPr="00541569" w:rsidRDefault="00541569" w:rsidP="009A49A2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ПОНУДЕ</w:t>
      </w:r>
    </w:p>
    <w:p w:rsidR="009A49A2" w:rsidRPr="00D66707" w:rsidRDefault="009A49A2" w:rsidP="009A49A2">
      <w:pPr>
        <w:pStyle w:val="BodyText"/>
        <w:ind w:left="720"/>
        <w:rPr>
          <w:b/>
          <w:lang w:val="sr-Cyrl-CS"/>
        </w:rPr>
      </w:pPr>
    </w:p>
    <w:p w:rsidR="00070A67" w:rsidRDefault="00070A67" w:rsidP="00070A67">
      <w:pPr>
        <w:pStyle w:val="BodyText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 xml:space="preserve">Јавно предузеће за изградњу Обреновца је објавило позив  и конкурсну документацију на Порталу управе за јавне набаке и на интернет страници www.jpobrenovac.rs за подношење понуда за јавну набавку услуга осигурања број МНУ-12/2013. Конкурсна документација се може преузети са Портала управе за јавне набаке и са интернет странице </w:t>
      </w:r>
      <w:hyperlink r:id="rId5" w:history="1">
        <w:r>
          <w:rPr>
            <w:rStyle w:val="Hyperlink"/>
          </w:rPr>
          <w:t>www.jpobrenovac.rs</w:t>
        </w:r>
      </w:hyperlink>
    </w:p>
    <w:p w:rsidR="00070A67" w:rsidRDefault="00070A67" w:rsidP="00070A67">
      <w:pPr>
        <w:pStyle w:val="BodyText"/>
        <w:numPr>
          <w:ilvl w:val="1"/>
          <w:numId w:val="3"/>
        </w:numPr>
        <w:suppressAutoHyphens/>
        <w:jc w:val="both"/>
        <w:rPr>
          <w:sz w:val="22"/>
          <w:szCs w:val="22"/>
          <w:lang w:val="sr-Cyrl-CS"/>
        </w:rPr>
      </w:pPr>
      <w:r>
        <w:rPr>
          <w:b/>
          <w:lang w:val="sr-Cyrl-CS"/>
        </w:rPr>
        <w:t>ПОДАЦИ О НАРУЧИОЦУ</w:t>
      </w:r>
    </w:p>
    <w:p w:rsidR="00070A67" w:rsidRDefault="00070A67" w:rsidP="00070A67">
      <w:pPr>
        <w:pStyle w:val="BodyText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>Наручилац: ЈАВНО ПРЕДУЗЕЋЕ ЗА ИЗГРАДЊУ ОБРЕНОВЦА, Обреновац, Вука Караџића 99 д, МБ: 06900496, ПИБ: 101933143, Шифра делатности: 7</w:t>
      </w:r>
      <w:r>
        <w:rPr>
          <w:sz w:val="22"/>
          <w:szCs w:val="22"/>
          <w:lang w:val="sr-Latn-CS"/>
        </w:rPr>
        <w:t>112</w:t>
      </w:r>
    </w:p>
    <w:p w:rsidR="00070A67" w:rsidRDefault="00070A67" w:rsidP="00070A67">
      <w:pPr>
        <w:pStyle w:val="BodyText"/>
        <w:jc w:val="both"/>
        <w:rPr>
          <w:sz w:val="22"/>
          <w:szCs w:val="22"/>
          <w:lang w:val="sr-Cyrl-CS"/>
        </w:rPr>
      </w:pPr>
      <w:r>
        <w:rPr>
          <w:b/>
          <w:lang w:val="sr-Cyrl-CS"/>
        </w:rPr>
        <w:t>1.2. ВРСТА ПОСТУПКА</w:t>
      </w:r>
    </w:p>
    <w:p w:rsidR="00070A67" w:rsidRDefault="00070A67" w:rsidP="00070A67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 јавне набавке мале вредности.</w:t>
      </w:r>
    </w:p>
    <w:p w:rsidR="00070A67" w:rsidRDefault="00070A67" w:rsidP="00070A67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се спроводи ради закључења уговора.</w:t>
      </w:r>
    </w:p>
    <w:p w:rsidR="00070A67" w:rsidRDefault="00070A67" w:rsidP="00070A67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070A67" w:rsidRDefault="00070A67" w:rsidP="00070A67">
      <w:pPr>
        <w:pStyle w:val="BodyText"/>
        <w:jc w:val="both"/>
        <w:rPr>
          <w:sz w:val="22"/>
          <w:szCs w:val="22"/>
          <w:lang w:val="sr-Cyrl-CS"/>
        </w:rPr>
      </w:pPr>
      <w:r>
        <w:rPr>
          <w:b/>
          <w:lang w:val="sr-Cyrl-CS"/>
        </w:rPr>
        <w:t>1.3. ПРЕДМЕТ ЈАВНЕ НАБАВКЕ</w:t>
      </w:r>
    </w:p>
    <w:p w:rsidR="00070A67" w:rsidRDefault="00070A67" w:rsidP="00070A6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Предмет јавне набавке је </w:t>
      </w:r>
      <w:r>
        <w:rPr>
          <w:b/>
          <w:sz w:val="22"/>
          <w:szCs w:val="22"/>
          <w:lang w:val="sr-Cyrl-CS"/>
        </w:rPr>
        <w:t>услуга осигурања</w:t>
      </w:r>
      <w:r>
        <w:rPr>
          <w:sz w:val="22"/>
          <w:szCs w:val="22"/>
          <w:lang w:val="sr-Cyrl-CS"/>
        </w:rPr>
        <w:t xml:space="preserve">, редни број </w:t>
      </w:r>
      <w:r>
        <w:rPr>
          <w:b/>
          <w:sz w:val="22"/>
          <w:szCs w:val="22"/>
          <w:lang w:val="sr-Cyrl-CS"/>
        </w:rPr>
        <w:t>МНУ-12/2013</w:t>
      </w:r>
      <w:r>
        <w:rPr>
          <w:sz w:val="22"/>
          <w:szCs w:val="22"/>
          <w:lang w:val="sr-Cyrl-CS"/>
        </w:rPr>
        <w:t xml:space="preserve">. Назив и ознака из општег речника набавки </w:t>
      </w:r>
      <w:r>
        <w:rPr>
          <w:b/>
          <w:sz w:val="22"/>
          <w:szCs w:val="22"/>
          <w:lang w:val="sr-Cyrl-CS"/>
        </w:rPr>
        <w:t>66510000 (услуге осигурања)</w:t>
      </w:r>
      <w:r>
        <w:rPr>
          <w:sz w:val="22"/>
          <w:szCs w:val="22"/>
          <w:lang w:val="sr-Cyrl-CS"/>
        </w:rPr>
        <w:t>.</w:t>
      </w:r>
    </w:p>
    <w:p w:rsidR="00070A67" w:rsidRDefault="00070A67" w:rsidP="00070A67">
      <w:pPr>
        <w:jc w:val="both"/>
        <w:rPr>
          <w:b/>
          <w:lang w:val="sr-Cyrl-CS"/>
        </w:rPr>
      </w:pPr>
    </w:p>
    <w:p w:rsidR="00070A67" w:rsidRDefault="00070A67" w:rsidP="00070A67">
      <w:pPr>
        <w:pStyle w:val="BodyText"/>
        <w:rPr>
          <w:sz w:val="22"/>
          <w:szCs w:val="22"/>
          <w:lang w:val="sr-Cyrl-CS"/>
        </w:rPr>
      </w:pPr>
      <w:r>
        <w:rPr>
          <w:b/>
          <w:lang w:val="sr-Cyrl-CS"/>
        </w:rPr>
        <w:t>1.4. ОБАВЕШТЕЊЕ О НАЧИНУ ПРИПРЕМАЊА И МЕСТУ  ПОДНОШЕЊА ПОНУДЕ</w:t>
      </w:r>
    </w:p>
    <w:p w:rsidR="00070A67" w:rsidRDefault="00070A67" w:rsidP="00070A67">
      <w:pPr>
        <w:pStyle w:val="BodyText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070A67" w:rsidRDefault="00070A67" w:rsidP="00070A67">
      <w:pPr>
        <w:pStyle w:val="BodyText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070A67" w:rsidRDefault="00070A67" w:rsidP="00070A67">
      <w:pPr>
        <w:pStyle w:val="BodyText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Понуда се сматра благовременом ако је поднета до 03.06.2013. године до 10</w:t>
      </w:r>
      <w:r>
        <w:rPr>
          <w:sz w:val="22"/>
          <w:szCs w:val="22"/>
          <w:vertAlign w:val="superscript"/>
          <w:lang w:val="sr-Cyrl-CS"/>
        </w:rPr>
        <w:t>00</w:t>
      </w:r>
      <w:r>
        <w:rPr>
          <w:sz w:val="22"/>
          <w:szCs w:val="22"/>
          <w:lang w:val="sr-Cyrl-CS"/>
        </w:rPr>
        <w:t xml:space="preserve"> на писарницу наручиоца у Обреновцу, Вука Караџића 99 д (позив на број МНУ-12/2013 – „Услуге осигурања - не отварај“).</w:t>
      </w:r>
    </w:p>
    <w:p w:rsidR="00070A67" w:rsidRDefault="00070A67" w:rsidP="00070A67">
      <w:pPr>
        <w:pStyle w:val="BodyText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070A67" w:rsidRDefault="00070A67" w:rsidP="00070A67">
      <w:pPr>
        <w:pStyle w:val="BodyText"/>
        <w:rPr>
          <w:sz w:val="22"/>
          <w:szCs w:val="22"/>
          <w:lang w:val="sr-Cyrl-CS"/>
        </w:rPr>
      </w:pPr>
      <w:r>
        <w:rPr>
          <w:b/>
          <w:lang w:val="sr-Cyrl-CS"/>
        </w:rPr>
        <w:lastRenderedPageBreak/>
        <w:t>1.5. ОБАВЕШТЕЊЕ О ОТВАРАЊУ ПОНУДА</w:t>
      </w:r>
    </w:p>
    <w:p w:rsidR="00070A67" w:rsidRDefault="00070A67" w:rsidP="00070A67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Јавно отварање понуда обавиће се </w:t>
      </w:r>
      <w:r w:rsidRPr="0031179C">
        <w:rPr>
          <w:b/>
          <w:sz w:val="22"/>
          <w:szCs w:val="22"/>
          <w:lang w:val="sr-Cyrl-CS"/>
        </w:rPr>
        <w:t>03.</w:t>
      </w:r>
      <w:r w:rsidRPr="0031179C">
        <w:rPr>
          <w:b/>
          <w:sz w:val="22"/>
          <w:szCs w:val="22"/>
          <w:lang/>
        </w:rPr>
        <w:t>06.2013</w:t>
      </w:r>
      <w:r w:rsidRPr="0031179C">
        <w:rPr>
          <w:b/>
          <w:sz w:val="22"/>
          <w:szCs w:val="22"/>
          <w:lang w:val="sr-Cyrl-CS"/>
        </w:rPr>
        <w:t>. год у 10</w:t>
      </w:r>
      <w:r w:rsidRPr="0031179C">
        <w:rPr>
          <w:b/>
          <w:sz w:val="22"/>
          <w:szCs w:val="22"/>
          <w:vertAlign w:val="superscript"/>
          <w:lang w:val="sr-Cyrl-CS"/>
        </w:rPr>
        <w:t>30</w:t>
      </w:r>
      <w:r>
        <w:rPr>
          <w:sz w:val="22"/>
          <w:szCs w:val="22"/>
          <w:lang w:val="sr-Cyrl-CS"/>
        </w:rPr>
        <w:t xml:space="preserve"> 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070A67" w:rsidRDefault="00070A67" w:rsidP="00070A67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Отварање понуда је јавно и може присуствовати свако заинтересовано лице.</w:t>
      </w:r>
    </w:p>
    <w:p w:rsidR="00070A67" w:rsidRDefault="00070A67" w:rsidP="00070A67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 поступку отварања понуда могу активно учествовати само овлашћени </w:t>
      </w:r>
    </w:p>
    <w:p w:rsidR="00070A67" w:rsidRDefault="00070A67" w:rsidP="00070A67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070A67" w:rsidRDefault="00070A67" w:rsidP="00070A67">
      <w:pPr>
        <w:pStyle w:val="BodyText"/>
        <w:spacing w:after="0"/>
        <w:jc w:val="both"/>
        <w:rPr>
          <w:b/>
          <w:lang w:val="sr-Cyrl-CS"/>
        </w:rPr>
      </w:pPr>
    </w:p>
    <w:p w:rsidR="00070A67" w:rsidRDefault="00070A67" w:rsidP="00070A67">
      <w:pPr>
        <w:pStyle w:val="BodyText"/>
        <w:rPr>
          <w:sz w:val="22"/>
          <w:szCs w:val="22"/>
          <w:lang w:val="sr-Cyrl-CS"/>
        </w:rPr>
      </w:pPr>
      <w:r>
        <w:rPr>
          <w:b/>
          <w:lang w:val="sr-Cyrl-CS"/>
        </w:rPr>
        <w:t>1.6. ОБАВЕШТЕЊЕ О РОКУ ДОНОШЕЊА ОДЛУКЕ О ДОДЕЛИ УГОВОРА</w:t>
      </w:r>
    </w:p>
    <w:p w:rsidR="00070A67" w:rsidRDefault="00070A67" w:rsidP="00070A67">
      <w:pPr>
        <w:pStyle w:val="BodyText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>Одлука о додели уговора биће донета у року од 10 дана од дана отварања понуда, односно по истеку рокова за подношење захтева за заштиту права.</w:t>
      </w:r>
    </w:p>
    <w:p w:rsidR="00070A67" w:rsidRDefault="00070A67" w:rsidP="00070A67">
      <w:pPr>
        <w:pStyle w:val="BodyText"/>
        <w:rPr>
          <w:sz w:val="22"/>
          <w:szCs w:val="22"/>
          <w:lang w:val="sr-Cyrl-CS"/>
        </w:rPr>
      </w:pPr>
      <w:r>
        <w:rPr>
          <w:b/>
          <w:lang w:val="sr-Cyrl-CS"/>
        </w:rPr>
        <w:t xml:space="preserve">1.7. KОНТАКТ (ЛИЦЕ ИЛИ СЛУЖБА) </w:t>
      </w:r>
    </w:p>
    <w:p w:rsidR="00070A67" w:rsidRDefault="00070A67" w:rsidP="00070A67">
      <w:pPr>
        <w:jc w:val="both"/>
        <w:rPr>
          <w:rFonts w:cs="Arial"/>
          <w:color w:val="000000"/>
          <w:lang w:val="sr-Cyrl-CS"/>
        </w:rPr>
      </w:pPr>
      <w:r>
        <w:rPr>
          <w:sz w:val="22"/>
          <w:szCs w:val="22"/>
          <w:lang w:val="sr-Cyrl-CS"/>
        </w:rPr>
        <w:t xml:space="preserve">Сва додатна обавештења и информације могу се  </w:t>
      </w:r>
      <w:r>
        <w:rPr>
          <w:sz w:val="22"/>
          <w:szCs w:val="22"/>
          <w:lang/>
        </w:rPr>
        <w:t>тражити искључиво :</w:t>
      </w:r>
    </w:p>
    <w:p w:rsidR="00070A67" w:rsidRDefault="00070A67" w:rsidP="00070A67">
      <w:pPr>
        <w:numPr>
          <w:ilvl w:val="0"/>
          <w:numId w:val="2"/>
        </w:numPr>
        <w:shd w:val="clear" w:color="auto" w:fill="FFFFFF"/>
        <w:suppressAutoHyphens/>
        <w:spacing w:before="120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sr-Cyrl-CS"/>
        </w:rPr>
        <w:t>у п</w:t>
      </w:r>
      <w:r>
        <w:rPr>
          <w:rFonts w:cs="Arial"/>
          <w:color w:val="000000"/>
          <w:lang w:val="es-ES"/>
        </w:rPr>
        <w:t>и</w:t>
      </w:r>
      <w:r>
        <w:rPr>
          <w:rFonts w:cs="Arial"/>
          <w:color w:val="000000"/>
          <w:lang w:val="sr-Cyrl-CS"/>
        </w:rPr>
        <w:t>саној форми,</w:t>
      </w:r>
      <w:r>
        <w:rPr>
          <w:rFonts w:cs="Arial"/>
          <w:color w:val="000000"/>
          <w:lang w:val="es-ES"/>
        </w:rPr>
        <w:t xml:space="preserve"> поштом на адресу наведену у позиву за давање понуда,</w:t>
      </w:r>
    </w:p>
    <w:p w:rsidR="00070A67" w:rsidRDefault="00070A67" w:rsidP="00070A67">
      <w:pPr>
        <w:numPr>
          <w:ilvl w:val="0"/>
          <w:numId w:val="2"/>
        </w:numPr>
        <w:shd w:val="clear" w:color="auto" w:fill="FFFFFF"/>
        <w:suppressAutoHyphens/>
        <w:spacing w:before="120"/>
        <w:jc w:val="both"/>
        <w:rPr>
          <w:rFonts w:cs="Arial"/>
          <w:color w:val="000000"/>
          <w:lang/>
        </w:rPr>
      </w:pPr>
      <w:r>
        <w:rPr>
          <w:rFonts w:cs="Arial"/>
          <w:color w:val="000000"/>
          <w:lang w:val="es-ES"/>
        </w:rPr>
        <w:t>електронском поштом на e-mail:</w:t>
      </w:r>
      <w:hyperlink r:id="rId6" w:history="1">
        <w:r>
          <w:rPr>
            <w:rStyle w:val="Hyperlink"/>
          </w:rPr>
          <w:t>office@jpobrenovac.rs</w:t>
        </w:r>
      </w:hyperlink>
    </w:p>
    <w:p w:rsidR="00070A67" w:rsidRDefault="00070A67" w:rsidP="00070A67">
      <w:pPr>
        <w:numPr>
          <w:ilvl w:val="0"/>
          <w:numId w:val="2"/>
        </w:numPr>
        <w:shd w:val="clear" w:color="auto" w:fill="FFFFFF"/>
        <w:suppressAutoHyphens/>
        <w:spacing w:before="120"/>
        <w:jc w:val="both"/>
        <w:rPr>
          <w:rFonts w:cs="Arial"/>
          <w:color w:val="000000"/>
          <w:lang w:val="sr-Cyrl-CS"/>
        </w:rPr>
      </w:pPr>
      <w:r>
        <w:rPr>
          <w:rFonts w:cs="Arial"/>
          <w:color w:val="000000"/>
          <w:lang/>
        </w:rPr>
        <w:t>за правна питања : Пава Николић , 011-8721-927</w:t>
      </w:r>
    </w:p>
    <w:p w:rsidR="00070A67" w:rsidRDefault="00070A67" w:rsidP="00070A67">
      <w:pPr>
        <w:numPr>
          <w:ilvl w:val="0"/>
          <w:numId w:val="2"/>
        </w:numPr>
        <w:shd w:val="clear" w:color="auto" w:fill="FFFFFF"/>
        <w:suppressAutoHyphens/>
        <w:spacing w:before="120"/>
        <w:jc w:val="both"/>
        <w:rPr>
          <w:rFonts w:cs="Arial"/>
          <w:color w:val="000000"/>
          <w:shd w:val="clear" w:color="auto" w:fill="FFFFFF"/>
          <w:lang w:val="sr-Cyrl-CS"/>
        </w:rPr>
      </w:pPr>
      <w:r>
        <w:rPr>
          <w:rFonts w:cs="Arial"/>
          <w:color w:val="000000"/>
          <w:lang w:val="sr-Cyrl-CS"/>
        </w:rPr>
        <w:t xml:space="preserve">за технички део документације: </w:t>
      </w:r>
      <w:r>
        <w:rPr>
          <w:rFonts w:cs="Arial"/>
          <w:color w:val="000000"/>
          <w:lang/>
        </w:rPr>
        <w:t xml:space="preserve">Новка Чавић , 011-8721-927 и </w:t>
      </w:r>
      <w:r>
        <w:rPr>
          <w:rFonts w:cs="Arial"/>
          <w:color w:val="000000"/>
          <w:lang w:val="sr-Cyrl-CS"/>
        </w:rPr>
        <w:t>Радиша Ђокић, директор РР ДИВ доо друштво за посредовање у осигурању , овлашћење за посредовање  бр.</w:t>
      </w:r>
      <w:r>
        <w:rPr>
          <w:rFonts w:cs="Arial"/>
          <w:color w:val="000000"/>
          <w:lang/>
        </w:rPr>
        <w:t>5706</w:t>
      </w:r>
      <w:r>
        <w:rPr>
          <w:rFonts w:cs="Arial"/>
          <w:color w:val="000000"/>
          <w:lang w:val="sr-Cyrl-CS"/>
        </w:rPr>
        <w:t xml:space="preserve"> од </w:t>
      </w:r>
      <w:r>
        <w:rPr>
          <w:rFonts w:cs="Arial"/>
          <w:color w:val="000000"/>
          <w:lang/>
        </w:rPr>
        <w:t>20.11.2009</w:t>
      </w:r>
      <w:r>
        <w:rPr>
          <w:rFonts w:cs="Arial"/>
          <w:color w:val="000000"/>
          <w:lang w:val="sr-Latn-CS"/>
        </w:rPr>
        <w:t xml:space="preserve">, </w:t>
      </w:r>
      <w:r>
        <w:rPr>
          <w:rFonts w:cs="Arial"/>
          <w:color w:val="000000"/>
          <w:lang w:val="sr-Cyrl-CS"/>
        </w:rPr>
        <w:t>моб.тел.</w:t>
      </w:r>
      <w:r>
        <w:rPr>
          <w:rFonts w:cs="Arial"/>
          <w:color w:val="000000"/>
          <w:lang w:val="sr-Latn-CS"/>
        </w:rPr>
        <w:t>063</w:t>
      </w:r>
      <w:r>
        <w:rPr>
          <w:rFonts w:cs="Arial"/>
          <w:color w:val="000000"/>
          <w:lang w:val="sr-Cyrl-CS"/>
        </w:rPr>
        <w:t>-</w:t>
      </w:r>
      <w:r>
        <w:rPr>
          <w:rFonts w:cs="Arial"/>
          <w:color w:val="000000"/>
          <w:lang/>
        </w:rPr>
        <w:t>110-7832</w:t>
      </w:r>
      <w:r>
        <w:rPr>
          <w:rFonts w:cs="Arial"/>
          <w:color w:val="000000"/>
          <w:lang w:val="sr-Cyrl-CS"/>
        </w:rPr>
        <w:t xml:space="preserve"> и на </w:t>
      </w:r>
      <w:r>
        <w:rPr>
          <w:rFonts w:cs="Arial"/>
          <w:color w:val="000000"/>
          <w:lang w:val="sr-Latn-CS"/>
        </w:rPr>
        <w:t>e-mail : radisadjokic@rrdiv.rs</w:t>
      </w:r>
      <w:r>
        <w:rPr>
          <w:rFonts w:cs="Arial"/>
          <w:color w:val="000000"/>
          <w:lang w:val="sr-Cyrl-CS"/>
        </w:rPr>
        <w:t xml:space="preserve"> </w:t>
      </w:r>
    </w:p>
    <w:p w:rsidR="00070A67" w:rsidRDefault="00070A67" w:rsidP="00070A67">
      <w:pPr>
        <w:numPr>
          <w:ilvl w:val="0"/>
          <w:numId w:val="2"/>
        </w:numPr>
        <w:shd w:val="clear" w:color="auto" w:fill="FFFFFF"/>
        <w:suppressAutoHyphens/>
        <w:spacing w:before="120"/>
        <w:jc w:val="both"/>
        <w:rPr>
          <w:rFonts w:cs="Arial"/>
          <w:lang w:val="es-ES"/>
        </w:rPr>
      </w:pPr>
      <w:r>
        <w:rPr>
          <w:rFonts w:cs="Arial"/>
          <w:color w:val="000000"/>
          <w:shd w:val="clear" w:color="auto" w:fill="FFFFFF"/>
          <w:lang w:val="sr-Cyrl-CS"/>
        </w:rPr>
        <w:t xml:space="preserve">или на факс на број </w:t>
      </w:r>
      <w:r>
        <w:rPr>
          <w:rFonts w:cs="Arial"/>
          <w:color w:val="000000"/>
          <w:shd w:val="clear" w:color="auto" w:fill="FFFFFF"/>
          <w:lang w:val="sr-Latn-CS"/>
        </w:rPr>
        <w:t>011/</w:t>
      </w:r>
      <w:r>
        <w:rPr>
          <w:rFonts w:cs="Arial"/>
          <w:color w:val="000000"/>
          <w:shd w:val="clear" w:color="auto" w:fill="FFFFFF"/>
          <w:lang/>
        </w:rPr>
        <w:t>8721-071</w:t>
      </w:r>
      <w:r>
        <w:rPr>
          <w:rFonts w:cs="Arial"/>
          <w:color w:val="000000"/>
          <w:shd w:val="clear" w:color="auto" w:fill="FFFFFF"/>
          <w:lang w:val="sr-Cyrl-CS"/>
        </w:rPr>
        <w:t>,</w:t>
      </w:r>
      <w:r>
        <w:rPr>
          <w:rFonts w:ascii="Arial" w:hAnsi="Arial" w:cs="Arial"/>
          <w:color w:val="000000"/>
          <w:shd w:val="clear" w:color="auto" w:fill="FFFFFF"/>
          <w:lang w:val="es-ES"/>
        </w:rPr>
        <w:t xml:space="preserve"> </w:t>
      </w:r>
    </w:p>
    <w:p w:rsidR="00070A67" w:rsidRDefault="00070A67" w:rsidP="00070A67">
      <w:pPr>
        <w:spacing w:before="120"/>
        <w:ind w:left="780"/>
        <w:jc w:val="both"/>
        <w:rPr>
          <w:rFonts w:cs="Arial"/>
          <w:lang w:val="sr-Cyrl-CS"/>
        </w:rPr>
      </w:pPr>
      <w:r>
        <w:rPr>
          <w:rFonts w:cs="Arial"/>
          <w:lang w:val="es-ES"/>
        </w:rPr>
        <w:t xml:space="preserve">најкасније </w:t>
      </w:r>
      <w:r>
        <w:rPr>
          <w:rFonts w:cs="Arial"/>
          <w:b/>
          <w:lang w:val="sr-Cyrl-CS"/>
        </w:rPr>
        <w:t>5</w:t>
      </w:r>
      <w:r>
        <w:rPr>
          <w:rFonts w:cs="Arial"/>
          <w:lang w:val="sr-Cyrl-CS"/>
        </w:rPr>
        <w:t xml:space="preserve"> дана пре рока за доставу понуда.</w:t>
      </w:r>
      <w:r>
        <w:rPr>
          <w:rFonts w:cs="Arial"/>
          <w:lang w:val="sr-Latn-CS"/>
        </w:rPr>
        <w:t xml:space="preserve"> </w:t>
      </w:r>
      <w:r>
        <w:rPr>
          <w:rFonts w:cs="Arial"/>
        </w:rPr>
        <w:t xml:space="preserve">Наручилац ће одговоре на питања потенцијалних </w:t>
      </w:r>
      <w:r>
        <w:rPr>
          <w:rFonts w:cs="Arial"/>
          <w:lang w:val="sr-Cyrl-CS"/>
        </w:rPr>
        <w:t>п</w:t>
      </w:r>
      <w:r>
        <w:rPr>
          <w:rFonts w:cs="Arial"/>
        </w:rPr>
        <w:t>онуђача доставити најкасниј</w:t>
      </w:r>
      <w:r>
        <w:rPr>
          <w:rFonts w:cs="Arial"/>
          <w:bCs/>
        </w:rPr>
        <w:t>е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lang/>
        </w:rPr>
        <w:t>3</w:t>
      </w:r>
      <w:r>
        <w:rPr>
          <w:rFonts w:cs="Arial"/>
          <w:b/>
          <w:bCs/>
          <w:lang w:val="sr-Cyrl-CS"/>
        </w:rPr>
        <w:t xml:space="preserve"> </w:t>
      </w:r>
      <w:r>
        <w:rPr>
          <w:rFonts w:cs="Arial"/>
        </w:rPr>
        <w:t xml:space="preserve">дана пре истека рока за подношење понуда. Уколико </w:t>
      </w:r>
      <w:r>
        <w:rPr>
          <w:rFonts w:cs="Arial"/>
          <w:lang w:val="sr-Cyrl-CS"/>
        </w:rPr>
        <w:t>н</w:t>
      </w:r>
      <w:r>
        <w:rPr>
          <w:rFonts w:cs="Arial"/>
        </w:rPr>
        <w:t xml:space="preserve">аручилац, на сопствену иницијативу или на захтев </w:t>
      </w:r>
      <w:r>
        <w:rPr>
          <w:rFonts w:cs="Arial"/>
          <w:lang w:val="sr-Cyrl-CS"/>
        </w:rPr>
        <w:t>п</w:t>
      </w:r>
      <w:r>
        <w:rPr>
          <w:rFonts w:cs="Arial"/>
        </w:rPr>
        <w:t xml:space="preserve">онуђача прибави додатне информације за конкурсну документацију, те информације ће послати у писаној форми свим </w:t>
      </w:r>
      <w:r>
        <w:rPr>
          <w:rFonts w:cs="Arial"/>
          <w:lang w:val="sr-Cyrl-CS"/>
        </w:rPr>
        <w:t>п</w:t>
      </w:r>
      <w:r>
        <w:rPr>
          <w:rFonts w:cs="Arial"/>
        </w:rPr>
        <w:t xml:space="preserve">онуђачима у исто време. </w:t>
      </w:r>
    </w:p>
    <w:p w:rsidR="00070A67" w:rsidRPr="00070A67" w:rsidRDefault="00070A67" w:rsidP="00070A67">
      <w:pPr>
        <w:spacing w:before="120"/>
        <w:ind w:left="780"/>
        <w:jc w:val="both"/>
        <w:rPr>
          <w:rFonts w:ascii="Arial" w:hAnsi="Arial" w:cs="Arial"/>
          <w:b/>
          <w:lang w:val="sr-Cyrl-CS"/>
        </w:rPr>
      </w:pPr>
    </w:p>
    <w:p w:rsidR="00070A67" w:rsidRDefault="00070A67" w:rsidP="00070A67">
      <w:pPr>
        <w:spacing w:after="120"/>
        <w:jc w:val="both"/>
        <w:rPr>
          <w:sz w:val="22"/>
          <w:szCs w:val="22"/>
          <w:lang w:val="sr-Cyrl-CS"/>
        </w:rPr>
      </w:pPr>
      <w:r>
        <w:rPr>
          <w:rFonts w:cs="Arial"/>
          <w:b/>
          <w:lang w:val="sr-Cyrl-CS"/>
        </w:rPr>
        <w:t xml:space="preserve">Тражење додатних информација и појашњења телефоном, није дозвољено. </w:t>
      </w:r>
    </w:p>
    <w:p w:rsidR="004310FD" w:rsidRDefault="004310FD"/>
    <w:sectPr w:rsidR="004310FD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A49A2"/>
    <w:rsid w:val="00021592"/>
    <w:rsid w:val="00070A67"/>
    <w:rsid w:val="000D74A4"/>
    <w:rsid w:val="00106294"/>
    <w:rsid w:val="0014020A"/>
    <w:rsid w:val="00305B20"/>
    <w:rsid w:val="003B11B8"/>
    <w:rsid w:val="003F4552"/>
    <w:rsid w:val="004310FD"/>
    <w:rsid w:val="00541569"/>
    <w:rsid w:val="00665EDD"/>
    <w:rsid w:val="00747A59"/>
    <w:rsid w:val="00980FC1"/>
    <w:rsid w:val="009A49A2"/>
    <w:rsid w:val="009F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49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49A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A49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jana.jovanovic@protent.rs" TargetMode="External"/><Relationship Id="rId5" Type="http://schemas.openxmlformats.org/officeDocument/2006/relationships/hyperlink" Target="http://www.jpobrenov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2013-05-24T09:14:00Z</dcterms:created>
  <dcterms:modified xsi:type="dcterms:W3CDTF">2013-05-24T09:15:00Z</dcterms:modified>
</cp:coreProperties>
</file>